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Управление делами Президента Российской Федерации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Федеральное государственное бюджетное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дошкольное образовательное учреждение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«Центр развития ребенка – детский сад № 2»</w:t>
      </w:r>
    </w:p>
    <w:p w:rsidR="005C4BC8" w:rsidRPr="005C4BC8" w:rsidRDefault="005C4BC8" w:rsidP="005C4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C8" w:rsidRPr="005C4BC8" w:rsidRDefault="005C4BC8" w:rsidP="005C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Сценарий досуга в средней группе </w:t>
      </w:r>
    </w:p>
    <w:p w:rsidR="005C4BC8" w:rsidRPr="005C4BC8" w:rsidRDefault="005C4BC8" w:rsidP="005C4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«Азбука безопасности» 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C4BC8" w:rsidRPr="005C4BC8" w:rsidRDefault="005C4BC8" w:rsidP="005C4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4BC8" w:rsidRPr="005C4BC8" w:rsidRDefault="005C4BC8" w:rsidP="005C4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5C4BC8" w:rsidRPr="005C4BC8" w:rsidRDefault="005C4BC8" w:rsidP="005C4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4BC8" w:rsidRPr="005C4BC8" w:rsidRDefault="005C4BC8" w:rsidP="005C4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Составили и провели:</w:t>
      </w:r>
    </w:p>
    <w:p w:rsidR="005C4BC8" w:rsidRPr="005C4BC8" w:rsidRDefault="005C4BC8" w:rsidP="005C4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Бондаренко Вероника Викторовна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Мещерякова Юлия Георгиевна</w:t>
      </w:r>
    </w:p>
    <w:p w:rsidR="005C4BC8" w:rsidRPr="005C4BC8" w:rsidRDefault="005C4BC8" w:rsidP="005C4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           Москва</w:t>
      </w:r>
    </w:p>
    <w:p w:rsidR="005C4BC8" w:rsidRPr="005C4BC8" w:rsidRDefault="005C4BC8" w:rsidP="005C4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2021 г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lastRenderedPageBreak/>
        <w:t>Цель</w:t>
      </w:r>
      <w:r>
        <w:rPr>
          <w:color w:val="000000"/>
          <w:sz w:val="28"/>
          <w:szCs w:val="28"/>
        </w:rPr>
        <w:t>: продолжить формирование основ безопасного поведения детей в природе, на улице, в помещении.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Задачи: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 Формировать осторожное и осмотрительное отношение к потенциально опасным для человека и окружающего мира природы ситуациям, закрепить  способы поведения в них; элементарные представления о правилах безопасности дорожного движения.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 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 Воспитывать культуру поведения на улице, бережное отношение к своему здоровью, чувство самосохранения.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Оборудование: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- 2 конуса, 2-3 елки, 3 гриба, 2 телефона, 2 стула, сигналы светофор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красный, желтый, зеленый, круги.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Ход досуга: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Фонограмма «</w:t>
      </w:r>
      <w:proofErr w:type="spellStart"/>
      <w:r>
        <w:rPr>
          <w:color w:val="000000"/>
          <w:sz w:val="28"/>
          <w:szCs w:val="28"/>
        </w:rPr>
        <w:t>Барбарики</w:t>
      </w:r>
      <w:proofErr w:type="spellEnd"/>
      <w:r>
        <w:rPr>
          <w:color w:val="000000"/>
          <w:sz w:val="28"/>
          <w:szCs w:val="28"/>
        </w:rPr>
        <w:t>»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Ведущий: Ребята, сегодня мы с вами отправимся в поход по Стране безопасности.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Выбегает Почемучка: Ой, ой, а меня вы забыли с собой взять?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Ведущий: Ребята, кто  же это?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Почемучка: Я веселый Почемучка, здравствуйте! (Ответы детей)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Почемучка: А вы знаете, почему меня так назвали? (Ответы детей).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Почемучка: Да, я люблю задавать разные вопросы: А почему трава зеленая? А почему солнце светит? А почему машины ездят? А почему…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Ведущий: Подожди, подожди!  Мы очень рады тебя видеть,  хочешь с нами отправиться в поход?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Почемучка: А что это такое – поход? (Ответы детей).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Ведущий: Поход, Почемучка, это когда  дети и взрослые все вместе отправляются на долгую  прогулку, например, в лес, к лугу или на речку.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Почемучка: Да, да, очень хочу. Я люблю гулять.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Ведущий: А ты готов к походу?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Почемучка: Да готов!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Отправляемся в путь!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Разминка: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Мы шагаем друг за другом (ходьба на месте)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Лесом и зеленым лугом.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Крылья пестрые мелькают, (поднимать и опускать прямые руки)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 поле бабочки летают.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Раз, два, три, четыре, (поднять руки вверх, вращать кулачками)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Полетели, закружились.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Прямо к озеру спешим,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Станет озеро большим (показываем)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Раз – два, раз – два, (приседаем и встаём)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Вот березка, вот трава (встать на цыпочки, присесть)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Вот поляна, вот лужок, (ходьба на месте)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Веселей шагай, дружок!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>Остановка «Лес».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Ребята, посмотрите, мы пришли с вами в лес. Занимайте места на своих пенечках (стулья)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> (находит гриб под елкой) Ой, посмотрите, какой красивый грибок я нашел! А давайте попробуем его на вкус, а может, и ягодок каких-нибудь найдем, поедим? (облизывается)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Что ты, что ты! Ребята, это можно делать? Ответы детей.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Нельзя пробовать грибы, и даже срывать их руками, потому что, грибы бывают ядовитыми, да и ягод ядовитых очень много. Без разрешения взрослых никакую ягодку есть нельзя, ведь ядовитыми могут быть и самые красивые ягодки и грибы.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Что ж, спасибо, что вы меня предупредили! А давайте  тогда поиграем в  игру «Передай грибок». Вставайте все в круг.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>Игра «Передай грибок»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</w:t>
      </w:r>
      <w:r>
        <w:rPr>
          <w:color w:val="000000"/>
          <w:sz w:val="28"/>
          <w:szCs w:val="28"/>
        </w:rPr>
        <w:t>: Под музыку вы передаете грибы - муляжи по кругу, как только музыка прекращается, те, у кого оказываются грибы, выходят в круг и делают со мной зарядку (присесть 3 раза, подпрыгнуть на одной ноге 5 раз и т. д.) (Фонограмма)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немножко поиграли, отдохнули, пора и в город возвращаться.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Ну, раз мы собрались уходить из леса, давайте на память о нашем походе возьмем что-нибудь. Например, поймаем белку, или жучка, или бабочку будут они жить вместе с нами. Или вот, зайчика заберём, какой он милый.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Нет, животных и насекомых ловить нельзя!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Почему? Ответы детей.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Да, да, да, вы конечно правы, дети! А давайте, тогда разведем костер, это ведь так красиво! Вот у меня и спички есть!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Ребята, а можно детям играть со спичками? Ответы детей.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Не только со спичками, но и с электроприборами! 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А вы знаете, что такое электроприборы?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А загадки мои отгадаете? 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Дом на ножках,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Посреди окошко.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Засветится окно –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Появится кино   (телевизор)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В брюхе жарко у меня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И в носу моём дыра,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Когда всё во мне кипит,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То из носа пар валит (Чайник)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•        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Он сосёт и пыль, и сор,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Чистит кресла и ковёр.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В доме мусор соберёт,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И ни разу не чихнёт (Пылесос)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•        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Соберу рубашки, майки,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И скажу ей: «Постирай-ка!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В барабане покрути,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Бельё </w:t>
      </w:r>
      <w:proofErr w:type="gramStart"/>
      <w:r>
        <w:rPr>
          <w:color w:val="000000"/>
          <w:sz w:val="28"/>
          <w:szCs w:val="28"/>
        </w:rPr>
        <w:t>чистым</w:t>
      </w:r>
      <w:proofErr w:type="gramEnd"/>
      <w:r>
        <w:rPr>
          <w:color w:val="000000"/>
          <w:sz w:val="28"/>
          <w:szCs w:val="28"/>
        </w:rPr>
        <w:t xml:space="preserve"> возврати» (Стиральная машина)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•        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Я на кухне – главная!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Без </w:t>
      </w:r>
      <w:proofErr w:type="gramStart"/>
      <w:r>
        <w:rPr>
          <w:color w:val="000000"/>
          <w:sz w:val="28"/>
          <w:szCs w:val="28"/>
        </w:rPr>
        <w:t>меня</w:t>
      </w:r>
      <w:proofErr w:type="gramEnd"/>
      <w:r>
        <w:rPr>
          <w:color w:val="000000"/>
          <w:sz w:val="28"/>
          <w:szCs w:val="28"/>
        </w:rPr>
        <w:t xml:space="preserve"> как ни трудитесь,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Без обеда насидитесь!         (Плита)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•        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В полотняной стороне,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По реке Простыне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Плывёт пароход то взад, то вперёд.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А за ним такая гладь –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Ни морщинки не видать!  (Утюг)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Ребята, как необходимо обращаться с электроприборами? Какие правила безопасности мы знаем? Ответы детей.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Дети, а вы знаете, как вызвать пожарных? Ответы детей.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Ты о пожаре услыхал –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Скорей об этом дай сигнал!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Пусть помнит каждый гражданин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Пожарный номер: «01»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Вот мы сейчас и посмотрим, как вы запомнили номер спасательной службы.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>Игра - эстафета «Вызов пожарных»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Правила:  нужно срочно вызвать по телефону пожарных. Для этого быстро добегайте до телефона, поднимайте трубку, громко говорите номер «01» и бегите обратно, передавая эстафету следующему игроку команды.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Играют в 2 этапа.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Ну, хорошо, я все понял! Тогда пора нам возвращаться. Вставайте все в круг.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Мы шагаем друг за другом лесом  и зеленым лугом (шагаем)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Раз – два, раз – два, (приседаем и встаём)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Вот березка, вот трава (встать на цыпочки, присесть)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Вот поляна, вот лужок, (ходьба на месте)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Веселей шагай, дружок!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Смотрите, ребята, мы пришли в город.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Всем, кто любит погулять,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Всем без исключенья,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Нужно помнить, нужно знать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Правила движенья!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 столбе висят три глаза,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Мы его узнали сразу.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Каждый глаз, когда горит,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Нам команды говорит: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Кто куда поехать может,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Кто идет, а кто стоит.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Если свет зажегся красный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Значит, двигаться …опасно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 xml:space="preserve"> Свет зеленый говорит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«Пешеходам путь …открыт!»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Что это ребята? (Светофор)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Знать сигналы светофора нужно обязательно. Давайте, чтобы мне легче было их запомнить, поиграем в игру «Светофор».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  <w:u w:val="single"/>
        </w:rPr>
        <w:t>Игра «Светофор»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Правила: Я буду поочередно поднимать красные, желтые, зеленые кружочки. Когда  подниму красный кружок – вы стоите, жёлтый – прыгаете, если подниму зеленый – шагаете на месте. (Фонограмма «Светофор»)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Молодцы, ребята. Вот мы с вами пришли на станцию. Присаживайтесь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Дети садятся на стульчики. В зал заходит незнакомец, берёт Почемучку за руку и ведёт за собой.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Незнакомец:</w:t>
      </w:r>
      <w:r>
        <w:rPr>
          <w:color w:val="000000"/>
          <w:sz w:val="28"/>
          <w:szCs w:val="28"/>
        </w:rPr>
        <w:t xml:space="preserve"> Держи конфетку! Пойдем, я тебе ещё вкусную конфетку куплю.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Пойдем, ура! Люблю конфетки!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Стой, Почемучка!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Почему? </w:t>
      </w:r>
    </w:p>
    <w:p w:rsidR="005C4BC8" w:rsidRDefault="005C4BC8" w:rsidP="005C4BC8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Разве ты не знаешь, что с незнакомцами нельзя разговаривать и тем </w:t>
      </w:r>
      <w:proofErr w:type="gramStart"/>
      <w:r>
        <w:rPr>
          <w:color w:val="000000"/>
          <w:sz w:val="28"/>
          <w:szCs w:val="28"/>
        </w:rPr>
        <w:t>более</w:t>
      </w:r>
      <w:proofErr w:type="gramEnd"/>
      <w:r>
        <w:rPr>
          <w:color w:val="000000"/>
          <w:sz w:val="28"/>
          <w:szCs w:val="28"/>
        </w:rPr>
        <w:t xml:space="preserve"> куда либо уходить! 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Почемучка:</w:t>
      </w:r>
      <w:r>
        <w:rPr>
          <w:color w:val="000000"/>
          <w:sz w:val="28"/>
          <w:szCs w:val="28"/>
        </w:rPr>
        <w:t xml:space="preserve"> Почему?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: Вы помните </w:t>
      </w:r>
      <w:proofErr w:type="gramStart"/>
      <w:r>
        <w:rPr>
          <w:color w:val="000000"/>
          <w:sz w:val="28"/>
          <w:szCs w:val="28"/>
        </w:rPr>
        <w:t>сказку про</w:t>
      </w:r>
      <w:proofErr w:type="gramEnd"/>
      <w:r>
        <w:rPr>
          <w:color w:val="000000"/>
          <w:sz w:val="28"/>
          <w:szCs w:val="28"/>
        </w:rPr>
        <w:t xml:space="preserve"> Красную Шапочку? Знакома ли была Красная Шапочка с Волком? Можно ли разговаривать с тем, кого не знаешь? Что может случиться? (Ответы детей).</w:t>
      </w:r>
    </w:p>
    <w:p w:rsidR="005C4BC8" w:rsidRDefault="005C4BC8" w:rsidP="005C4BC8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 xml:space="preserve"> Если вас с собою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 гости позовут,</w:t>
      </w:r>
      <w:r>
        <w:rPr>
          <w:color w:val="000000"/>
          <w:sz w:val="28"/>
          <w:szCs w:val="28"/>
        </w:rPr>
        <w:br/>
        <w:t>Или вам конфетку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Вкусную дадут,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отбегайте</w:t>
      </w:r>
      <w:proofErr w:type="gramStart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рочь от них скорей</w:t>
      </w: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предупреждайте</w:t>
      </w: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своих друзей…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Почемучка отбегает от незнакомца. 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</w:t>
      </w: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Хорошо, что вы меня предупредили! Не нужны мне ваши конфеты! Спасибо, ребята! </w:t>
      </w:r>
    </w:p>
    <w:p w:rsidR="005C4BC8" w:rsidRPr="005C4BC8" w:rsidRDefault="005C4BC8" w:rsidP="005C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скоро подъедет наш паровоз, нам необходимо приобрести билеты. Чтобы получить билетик нужно назвать правило безопасного поведения</w:t>
      </w:r>
      <w:proofErr w:type="gramStart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вспоминают правила безопасности, почемучка раздаёт билеты)</w:t>
      </w: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подъехал наш паровозик. Занимайте свои места</w:t>
      </w:r>
      <w:proofErr w:type="gramStart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 в круг).</w:t>
      </w: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«Паровозик Букашка»</w:t>
      </w: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остановка «Детский сад». Наше путешествие закончилось. Вы были смелые, ловкие, активные и очень дружные.</w:t>
      </w: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</w:t>
      </w: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ребята, что взяли меня с собой в поход! Я  многое узнал, но мне пора отправляться к себе домой. До свидания,  ребята.</w:t>
      </w: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вам понравился поход? А давайте сегодня после сна вы нарисуете, что вам больше всего запомнилось в нашем походе, сделаем большую выставку и назовем ее «Азбука безопасности».</w:t>
      </w: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C8" w:rsidRPr="005C4BC8" w:rsidRDefault="005C4BC8" w:rsidP="005C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C8" w:rsidRPr="005C4BC8" w:rsidRDefault="005C4BC8" w:rsidP="005C4BC8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175760" cy="3108960"/>
            <wp:effectExtent l="19050" t="0" r="0" b="0"/>
            <wp:docPr id="4" name="Рисунок 4" descr="https://lh3.googleusercontent.com/JkI3I7zn8zMIypbDPr48e7drlMumGlJza8-CghWDWNirlC809u77J7R7eK6OI4-U-kweNSfKLZVShtTVuEf4GYS724xNYJDivUeAkxzm91Ryh2Hg46YQk-k-K9z-RSozWCteDPXQcZHwwdwmm1wf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JkI3I7zn8zMIypbDPr48e7drlMumGlJza8-CghWDWNirlC809u77J7R7eK6OI4-U-kweNSfKLZVShtTVuEf4GYS724xNYJDivUeAkxzm91Ryh2Hg46YQk-k-K9z-RSozWCteDPXQcZHwwdwmm1wf6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C8" w:rsidRPr="005C4BC8" w:rsidRDefault="005C4BC8" w:rsidP="005C4BC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5C4BC8" w:rsidRPr="005C4BC8" w:rsidRDefault="005C4BC8" w:rsidP="005C4B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343400" cy="3238500"/>
            <wp:effectExtent l="19050" t="0" r="0" b="0"/>
            <wp:docPr id="6" name="Рисунок 6" descr="https://lh4.googleusercontent.com/2obKOlm5uUoU6tBsVPhFSsNIzcrblvOdB92dTsu9rKXINqUA-gypvQ7wlKOMvbTBBC32C9TKmlLKBRGsKokZ12VzCW6fxT2y0f0JIyCGGtdQ5IncDe2N_nN1PnEzMnSiSd8hCjHgvocUT-EdKGsF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2obKOlm5uUoU6tBsVPhFSsNIzcrblvOdB92dTsu9rKXINqUA-gypvQ7wlKOMvbTBBC32C9TKmlLKBRGsKokZ12VzCW6fxT2y0f0JIyCGGtdQ5IncDe2N_nN1PnEzMnSiSd8hCjHgvocUT-EdKGsFs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C8" w:rsidRPr="005C4BC8" w:rsidRDefault="005C4BC8" w:rsidP="005C4B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4BC8" w:rsidRPr="005C4BC8" w:rsidRDefault="005C4BC8" w:rsidP="005C4BC8">
      <w:pPr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343400" cy="3223260"/>
            <wp:effectExtent l="19050" t="0" r="0" b="0"/>
            <wp:docPr id="7" name="Рисунок 7" descr="https://lh4.googleusercontent.com/I2cDdOL5sf8XMy4kGTxZ9uLcdbqE96KY6H_YSnuDTG_AuDv2TXFmht1uRo_9SZjBGcQdcVG1ASXUJPjV4s-HVega69SuJslevh14rAS9P1A2Z3OoiJM24q_F84ZpMUQymeZ3-nAYf0ECsUH9izDF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I2cDdOL5sf8XMy4kGTxZ9uLcdbqE96KY6H_YSnuDTG_AuDv2TXFmht1uRo_9SZjBGcQdcVG1ASXUJPjV4s-HVega69SuJslevh14rAS9P1A2Z3OoiJM24q_F84ZpMUQymeZ3-nAYf0ECsUH9izDFz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43" w:rsidRDefault="005C4BC8">
      <w:r>
        <w:rPr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265420" cy="2971800"/>
            <wp:effectExtent l="19050" t="0" r="0" b="0"/>
            <wp:docPr id="10" name="Рисунок 10" descr="https://lh5.googleusercontent.com/Y8aiT0hYBEmjlmTP7f4F6Gutmt9eYHnLXX3GxK8np-Pj6veKOQMO89WNJr2s4co42T1a9iVnOcoX1hMqX9aB9y53kTSTw-KsdVbdGgY0gvl6hJcXwGbbKAIea3fJP90x25JJYZ_WHThlOWiwJ3x8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Y8aiT0hYBEmjlmTP7f4F6Gutmt9eYHnLXX3GxK8np-Pj6veKOQMO89WNJr2s4co42T1a9iVnOcoX1hMqX9aB9y53kTSTw-KsdVbdGgY0gvl6hJcXwGbbKAIea3fJP90x25JJYZ_WHThlOWiwJ3x8L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5940425" cy="4447856"/>
            <wp:effectExtent l="19050" t="0" r="3175" b="0"/>
            <wp:docPr id="13" name="Рисунок 13" descr="https://lh6.googleusercontent.com/uFL_fRmyE85Rc2dJEjzONzF27LkERqgmBPYxmrMf9S7AH7OUhh_AK6POnbI2JCsW5rsvqCO5vz02QyUMER9NKQisvP3Xy3iZrjv1dg1glvRSx8q8q_Oi8Sn6sHH2hCPComgYx6f0sD8vBkOPumlD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uFL_fRmyE85Rc2dJEjzONzF27LkERqgmBPYxmrMf9S7AH7OUhh_AK6POnbI2JCsW5rsvqCO5vz02QyUMER9NKQisvP3Xy3iZrjv1dg1glvRSx8q8q_Oi8Sn6sHH2hCPComgYx6f0sD8vBkOPumlDw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943" w:rsidSect="00F5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C8"/>
    <w:rsid w:val="003A6A4B"/>
    <w:rsid w:val="00457964"/>
    <w:rsid w:val="005C4BC8"/>
    <w:rsid w:val="00924030"/>
    <w:rsid w:val="00D056BC"/>
    <w:rsid w:val="00F5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B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2023-09-12T15:46:00Z</dcterms:created>
  <dcterms:modified xsi:type="dcterms:W3CDTF">2023-09-12T15:53:00Z</dcterms:modified>
</cp:coreProperties>
</file>